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635"/>
        <w:gridCol w:w="1240"/>
        <w:gridCol w:w="2766"/>
        <w:gridCol w:w="2655"/>
      </w:tblGrid>
      <w:tr w:rsidR="00F00F59" w14:paraId="6EF2AE0F" w14:textId="77777777" w:rsidTr="00A15314">
        <w:tc>
          <w:tcPr>
            <w:tcW w:w="2875" w:type="dxa"/>
            <w:gridSpan w:val="2"/>
          </w:tcPr>
          <w:p w14:paraId="70965950" w14:textId="4589B823" w:rsidR="001B3DB6" w:rsidRDefault="00F00F59" w:rsidP="001B3DB6">
            <w:pPr>
              <w:tabs>
                <w:tab w:val="left" w:pos="2114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r w:rsidR="001B3DB6">
              <w:rPr>
                <w:rFonts w:hint="cs"/>
                <w:rtl/>
              </w:rPr>
              <w:t>المملكة العربية السعودية</w:t>
            </w:r>
          </w:p>
          <w:p w14:paraId="4955E592" w14:textId="093ED8D7" w:rsidR="001B3DB6" w:rsidRDefault="001B3DB6" w:rsidP="001B3DB6">
            <w:pPr>
              <w:tabs>
                <w:tab w:val="left" w:pos="2114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</w:t>
            </w:r>
            <w:r w:rsidR="00F00F59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 xml:space="preserve"> وزارة التعليم </w:t>
            </w:r>
          </w:p>
          <w:p w14:paraId="7998CF28" w14:textId="5EC878E6" w:rsidR="001B3DB6" w:rsidRDefault="001B3DB6" w:rsidP="00A15314">
            <w:pPr>
              <w:tabs>
                <w:tab w:val="left" w:pos="211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الإدارة العامة للتعليم بالمنطقة الشرقية</w:t>
            </w:r>
          </w:p>
          <w:p w14:paraId="08394E35" w14:textId="7672EC4C" w:rsidR="00F00F59" w:rsidRDefault="00F00F59" w:rsidP="00A15314">
            <w:pPr>
              <w:tabs>
                <w:tab w:val="left" w:pos="211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مكتب التعليم بمحافظة القطيف</w:t>
            </w:r>
          </w:p>
          <w:p w14:paraId="17AB4F9E" w14:textId="31E02522" w:rsidR="00F00F59" w:rsidRDefault="00F00F59" w:rsidP="00A15314">
            <w:pPr>
              <w:tabs>
                <w:tab w:val="left" w:pos="211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مدرسة سيهات الثانوية</w:t>
            </w:r>
          </w:p>
        </w:tc>
        <w:tc>
          <w:tcPr>
            <w:tcW w:w="2766" w:type="dxa"/>
          </w:tcPr>
          <w:p w14:paraId="221A2F13" w14:textId="2FF8F558" w:rsidR="001B3DB6" w:rsidRDefault="00F00F59" w:rsidP="001B3DB6">
            <w:pPr>
              <w:tabs>
                <w:tab w:val="left" w:pos="2114"/>
              </w:tabs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w:drawing>
                <wp:inline distT="0" distB="0" distL="0" distR="0" wp14:anchorId="7CE8F586" wp14:editId="5EE61D9E">
                  <wp:extent cx="1616710" cy="1005840"/>
                  <wp:effectExtent l="0" t="0" r="2540" b="3810"/>
                  <wp:docPr id="184646212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462125" name="صورة 184646212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7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14:paraId="727E3CCA" w14:textId="77777777" w:rsidR="001B3DB6" w:rsidRDefault="001B3DB6" w:rsidP="001B3DB6">
            <w:pPr>
              <w:tabs>
                <w:tab w:val="left" w:pos="2114"/>
              </w:tabs>
              <w:rPr>
                <w:rtl/>
              </w:rPr>
            </w:pPr>
          </w:p>
          <w:p w14:paraId="054F7B2B" w14:textId="77777777" w:rsidR="00F00F59" w:rsidRDefault="00F00F59" w:rsidP="00F00F59">
            <w:pPr>
              <w:tabs>
                <w:tab w:val="left" w:pos="2114"/>
              </w:tabs>
              <w:rPr>
                <w:rtl/>
              </w:rPr>
            </w:pPr>
            <w:r>
              <w:rPr>
                <w:rFonts w:hint="cs"/>
                <w:rtl/>
              </w:rPr>
              <w:t>العام الدراسي/1445</w:t>
            </w:r>
          </w:p>
          <w:p w14:paraId="53B6A387" w14:textId="77777777" w:rsidR="00F00F59" w:rsidRDefault="00F00F59" w:rsidP="00F00F59">
            <w:pPr>
              <w:tabs>
                <w:tab w:val="left" w:pos="2114"/>
              </w:tabs>
              <w:rPr>
                <w:rtl/>
              </w:rPr>
            </w:pPr>
            <w:r>
              <w:rPr>
                <w:rFonts w:hint="cs"/>
                <w:rtl/>
              </w:rPr>
              <w:t>المادة/ التنمية المستدامة</w:t>
            </w:r>
          </w:p>
          <w:p w14:paraId="34EBD18C" w14:textId="77777777" w:rsidR="00F00F59" w:rsidRDefault="00F00F59" w:rsidP="00F00F59">
            <w:pPr>
              <w:tabs>
                <w:tab w:val="left" w:pos="2114"/>
              </w:tabs>
              <w:rPr>
                <w:rtl/>
              </w:rPr>
            </w:pPr>
            <w:r>
              <w:rPr>
                <w:rFonts w:hint="cs"/>
                <w:rtl/>
              </w:rPr>
              <w:t>الاختبار/ الفترة</w:t>
            </w:r>
          </w:p>
          <w:p w14:paraId="618CBB1A" w14:textId="39CE07ED" w:rsidR="00F00F59" w:rsidRDefault="00F00F59" w:rsidP="00F00F59">
            <w:pPr>
              <w:tabs>
                <w:tab w:val="left" w:pos="2114"/>
              </w:tabs>
              <w:rPr>
                <w:rtl/>
              </w:rPr>
            </w:pPr>
            <w:r>
              <w:rPr>
                <w:rFonts w:hint="cs"/>
                <w:rtl/>
              </w:rPr>
              <w:t>الزمن/</w:t>
            </w:r>
          </w:p>
        </w:tc>
      </w:tr>
      <w:tr w:rsidR="00A15314" w14:paraId="68DF64C8" w14:textId="77777777" w:rsidTr="00A15314">
        <w:trPr>
          <w:trHeight w:val="594"/>
        </w:trPr>
        <w:tc>
          <w:tcPr>
            <w:tcW w:w="1635" w:type="dxa"/>
          </w:tcPr>
          <w:p w14:paraId="667FCCCA" w14:textId="38EABB80" w:rsidR="00A15314" w:rsidRDefault="00A15314" w:rsidP="001B3DB6">
            <w:pPr>
              <w:tabs>
                <w:tab w:val="left" w:pos="2114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اسم الطالب </w:t>
            </w:r>
          </w:p>
        </w:tc>
        <w:tc>
          <w:tcPr>
            <w:tcW w:w="6661" w:type="dxa"/>
            <w:gridSpan w:val="3"/>
          </w:tcPr>
          <w:p w14:paraId="4FE03F0B" w14:textId="77777777" w:rsidR="00A15314" w:rsidRDefault="00A15314" w:rsidP="001B3DB6">
            <w:pPr>
              <w:tabs>
                <w:tab w:val="left" w:pos="2114"/>
              </w:tabs>
              <w:rPr>
                <w:rtl/>
              </w:rPr>
            </w:pPr>
          </w:p>
        </w:tc>
      </w:tr>
    </w:tbl>
    <w:p w14:paraId="76B3537F" w14:textId="697EB0D6" w:rsidR="00F00F59" w:rsidRDefault="00F00F59" w:rsidP="001B3DB6">
      <w:pPr>
        <w:tabs>
          <w:tab w:val="left" w:pos="2114"/>
        </w:tabs>
        <w:rPr>
          <w:rtl/>
        </w:rPr>
      </w:pPr>
      <w:r>
        <w:rPr>
          <w:rFonts w:hint="cs"/>
          <w:rtl/>
        </w:rPr>
        <w:t xml:space="preserve">السؤال </w:t>
      </w:r>
      <w:proofErr w:type="gramStart"/>
      <w:r>
        <w:rPr>
          <w:rFonts w:hint="cs"/>
          <w:rtl/>
        </w:rPr>
        <w:t>الأول :</w:t>
      </w:r>
      <w:proofErr w:type="gramEnd"/>
      <w:r>
        <w:rPr>
          <w:rFonts w:hint="cs"/>
          <w:rtl/>
        </w:rPr>
        <w:t xml:space="preserve"> اكتب المصطلح </w:t>
      </w:r>
    </w:p>
    <w:p w14:paraId="546D7BFC" w14:textId="4C4F4272" w:rsidR="003836D4" w:rsidRDefault="003836D4" w:rsidP="001B3DB6">
      <w:pPr>
        <w:tabs>
          <w:tab w:val="left" w:pos="2114"/>
        </w:tabs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325CBA0" w14:textId="64D0868D" w:rsidR="003836D4" w:rsidRDefault="003836D4" w:rsidP="003836D4">
      <w:pPr>
        <w:pStyle w:val="a6"/>
        <w:numPr>
          <w:ilvl w:val="0"/>
          <w:numId w:val="1"/>
        </w:numPr>
        <w:tabs>
          <w:tab w:val="left" w:pos="2114"/>
        </w:tabs>
      </w:pPr>
      <w:proofErr w:type="gramStart"/>
      <w:r>
        <w:rPr>
          <w:rFonts w:hint="cs"/>
          <w:rtl/>
        </w:rPr>
        <w:t xml:space="preserve">(  </w:t>
      </w:r>
      <w:proofErr w:type="gramEnd"/>
      <w:r>
        <w:rPr>
          <w:rFonts w:hint="cs"/>
          <w:rtl/>
        </w:rPr>
        <w:t xml:space="preserve">                              )</w:t>
      </w:r>
      <w:r w:rsidR="0032125E">
        <w:rPr>
          <w:rFonts w:hint="cs"/>
          <w:rtl/>
        </w:rPr>
        <w:t xml:space="preserve">    هي مجمل مخلفات الأنشطة الإنسانية المنزلية والزراعية و الصناعية و الإنتاجية </w:t>
      </w:r>
    </w:p>
    <w:p w14:paraId="7D4F0A54" w14:textId="1EA114C4" w:rsidR="003836D4" w:rsidRDefault="003836D4" w:rsidP="003836D4">
      <w:pPr>
        <w:pStyle w:val="a6"/>
        <w:numPr>
          <w:ilvl w:val="0"/>
          <w:numId w:val="1"/>
        </w:numPr>
        <w:tabs>
          <w:tab w:val="left" w:pos="2114"/>
        </w:tabs>
      </w:pPr>
      <w:proofErr w:type="gramStart"/>
      <w:r>
        <w:rPr>
          <w:rFonts w:hint="cs"/>
          <w:rtl/>
        </w:rPr>
        <w:t xml:space="preserve">(  </w:t>
      </w:r>
      <w:proofErr w:type="gramEnd"/>
      <w:r>
        <w:rPr>
          <w:rFonts w:hint="cs"/>
          <w:rtl/>
        </w:rPr>
        <w:t xml:space="preserve">                              )</w:t>
      </w:r>
      <w:r w:rsidR="0032125E">
        <w:rPr>
          <w:rFonts w:hint="cs"/>
          <w:rtl/>
        </w:rPr>
        <w:t xml:space="preserve">    هي منطقة التقاء اليابسة مع الماء وتعرف بمنطقة المد والجزر</w:t>
      </w:r>
    </w:p>
    <w:p w14:paraId="4E79A58F" w14:textId="77777777" w:rsidR="0032125E" w:rsidRDefault="0032125E" w:rsidP="0032125E">
      <w:pPr>
        <w:pStyle w:val="a6"/>
        <w:tabs>
          <w:tab w:val="left" w:pos="2114"/>
        </w:tabs>
      </w:pPr>
    </w:p>
    <w:p w14:paraId="5347D1EF" w14:textId="008F85B9" w:rsidR="0032125E" w:rsidRDefault="003836D4" w:rsidP="0032125E">
      <w:pPr>
        <w:pStyle w:val="a6"/>
        <w:numPr>
          <w:ilvl w:val="0"/>
          <w:numId w:val="1"/>
        </w:numPr>
        <w:pBdr>
          <w:bottom w:val="single" w:sz="6" w:space="1" w:color="auto"/>
        </w:pBdr>
        <w:tabs>
          <w:tab w:val="left" w:pos="2114"/>
        </w:tabs>
      </w:pPr>
      <w:proofErr w:type="gramStart"/>
      <w:r>
        <w:rPr>
          <w:rFonts w:hint="cs"/>
          <w:rtl/>
        </w:rPr>
        <w:t xml:space="preserve">(  </w:t>
      </w:r>
      <w:proofErr w:type="gramEnd"/>
      <w:r>
        <w:rPr>
          <w:rFonts w:hint="cs"/>
          <w:rtl/>
        </w:rPr>
        <w:t xml:space="preserve">                              )</w:t>
      </w:r>
      <w:r w:rsidR="0032125E">
        <w:rPr>
          <w:rFonts w:hint="cs"/>
          <w:rtl/>
        </w:rPr>
        <w:t xml:space="preserve">    هي طاقة ناتجة عن مصادر طبيعية تتجدد بمعدل يفوق ما يجري استهلاكه</w:t>
      </w:r>
    </w:p>
    <w:p w14:paraId="1BF7DAA5" w14:textId="77777777" w:rsidR="0032125E" w:rsidRDefault="0032125E" w:rsidP="00024031">
      <w:pPr>
        <w:rPr>
          <w:rtl/>
        </w:rPr>
      </w:pPr>
    </w:p>
    <w:p w14:paraId="429833A3" w14:textId="7FD528EC" w:rsidR="00757F96" w:rsidRDefault="00757F96" w:rsidP="00757F96">
      <w:pPr>
        <w:rPr>
          <w:rtl/>
        </w:rPr>
      </w:pPr>
      <w:r>
        <w:rPr>
          <w:rFonts w:hint="cs"/>
          <w:rtl/>
        </w:rPr>
        <w:t>السؤال الثاني: اختر الإجابة الصحيحة</w:t>
      </w:r>
    </w:p>
    <w:p w14:paraId="61FC9792" w14:textId="6F561BBA" w:rsidR="0066091A" w:rsidRDefault="00757F96" w:rsidP="00024031"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6091A" w14:paraId="6EF3196E" w14:textId="77777777" w:rsidTr="00305D69">
        <w:tc>
          <w:tcPr>
            <w:tcW w:w="8296" w:type="dxa"/>
            <w:gridSpan w:val="4"/>
          </w:tcPr>
          <w:p w14:paraId="1F788E2D" w14:textId="617A1358" w:rsidR="0066091A" w:rsidRDefault="0066091A" w:rsidP="0066091A">
            <w:pPr>
              <w:pStyle w:val="a6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مواد نباتية متحللة تراكمت على مدى فترات طويلة في أماكن رطبة </w:t>
            </w:r>
          </w:p>
        </w:tc>
      </w:tr>
      <w:tr w:rsidR="00757F96" w14:paraId="59F54C73" w14:textId="77777777" w:rsidTr="00757F96">
        <w:tc>
          <w:tcPr>
            <w:tcW w:w="2074" w:type="dxa"/>
          </w:tcPr>
          <w:p w14:paraId="7F237CEE" w14:textId="5663C9FF" w:rsidR="00757F96" w:rsidRDefault="0066091A" w:rsidP="0066091A">
            <w:pPr>
              <w:pStyle w:val="a6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الراديوم</w:t>
            </w:r>
          </w:p>
        </w:tc>
        <w:tc>
          <w:tcPr>
            <w:tcW w:w="2074" w:type="dxa"/>
          </w:tcPr>
          <w:p w14:paraId="0F7CACED" w14:textId="2FA9370F" w:rsidR="00757F96" w:rsidRDefault="0066091A" w:rsidP="0066091A">
            <w:pPr>
              <w:pStyle w:val="a6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البلوتونيو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074" w:type="dxa"/>
          </w:tcPr>
          <w:p w14:paraId="3D02BA51" w14:textId="262E360B" w:rsidR="00757F96" w:rsidRDefault="0066091A" w:rsidP="0032125E">
            <w:pPr>
              <w:rPr>
                <w:rtl/>
              </w:rPr>
            </w:pPr>
            <w:r>
              <w:rPr>
                <w:rFonts w:hint="cs"/>
                <w:rtl/>
              </w:rPr>
              <w:t>ج- الخث</w:t>
            </w:r>
          </w:p>
        </w:tc>
        <w:tc>
          <w:tcPr>
            <w:tcW w:w="2074" w:type="dxa"/>
          </w:tcPr>
          <w:p w14:paraId="2CB29470" w14:textId="2F5DD89C" w:rsidR="00757F96" w:rsidRDefault="007A301E" w:rsidP="003212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د- اليورانيوم </w:t>
            </w:r>
          </w:p>
        </w:tc>
      </w:tr>
      <w:tr w:rsidR="0066091A" w14:paraId="6896108B" w14:textId="77777777" w:rsidTr="00536D0D">
        <w:tc>
          <w:tcPr>
            <w:tcW w:w="8296" w:type="dxa"/>
            <w:gridSpan w:val="4"/>
          </w:tcPr>
          <w:p w14:paraId="07A88F82" w14:textId="49439B10" w:rsidR="0066091A" w:rsidRDefault="007A301E" w:rsidP="007A301E">
            <w:pPr>
              <w:pStyle w:val="a6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أي مما يلي من النفايات المعدية </w:t>
            </w:r>
          </w:p>
        </w:tc>
      </w:tr>
      <w:tr w:rsidR="00757F96" w14:paraId="49F77F38" w14:textId="77777777" w:rsidTr="00757F96">
        <w:tc>
          <w:tcPr>
            <w:tcW w:w="2074" w:type="dxa"/>
          </w:tcPr>
          <w:p w14:paraId="600585AD" w14:textId="038828E3" w:rsidR="00757F96" w:rsidRDefault="007A301E" w:rsidP="007A301E">
            <w:pPr>
              <w:pStyle w:val="a6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>المبيدات الحشرية</w:t>
            </w:r>
          </w:p>
        </w:tc>
        <w:tc>
          <w:tcPr>
            <w:tcW w:w="2074" w:type="dxa"/>
          </w:tcPr>
          <w:p w14:paraId="4EE62E3D" w14:textId="295DD133" w:rsidR="00757F96" w:rsidRDefault="007A301E" w:rsidP="007A301E">
            <w:pPr>
              <w:pStyle w:val="a6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>مخلفات النفط</w:t>
            </w:r>
          </w:p>
        </w:tc>
        <w:tc>
          <w:tcPr>
            <w:tcW w:w="2074" w:type="dxa"/>
          </w:tcPr>
          <w:p w14:paraId="6F88C5AE" w14:textId="336AD6A5" w:rsidR="00757F96" w:rsidRDefault="007A301E" w:rsidP="0032125E">
            <w:pPr>
              <w:rPr>
                <w:rtl/>
              </w:rPr>
            </w:pPr>
            <w:r>
              <w:rPr>
                <w:rFonts w:hint="cs"/>
                <w:rtl/>
              </w:rPr>
              <w:t>ج- الضمادات المستخدمة</w:t>
            </w:r>
          </w:p>
        </w:tc>
        <w:tc>
          <w:tcPr>
            <w:tcW w:w="2074" w:type="dxa"/>
          </w:tcPr>
          <w:p w14:paraId="6D149726" w14:textId="2475C9E7" w:rsidR="00757F96" w:rsidRDefault="007A301E" w:rsidP="0032125E">
            <w:pPr>
              <w:rPr>
                <w:rtl/>
              </w:rPr>
            </w:pPr>
            <w:r>
              <w:rPr>
                <w:rFonts w:hint="cs"/>
                <w:rtl/>
              </w:rPr>
              <w:t>د- المذيبات العضوية</w:t>
            </w:r>
          </w:p>
        </w:tc>
      </w:tr>
      <w:tr w:rsidR="0066091A" w14:paraId="7993B870" w14:textId="77777777" w:rsidTr="00052C28">
        <w:tc>
          <w:tcPr>
            <w:tcW w:w="8296" w:type="dxa"/>
            <w:gridSpan w:val="4"/>
          </w:tcPr>
          <w:p w14:paraId="2E1BBFA4" w14:textId="467DFFAC" w:rsidR="0066091A" w:rsidRDefault="007A301E" w:rsidP="007A301E">
            <w:pPr>
              <w:pStyle w:val="a6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أي مرحلة من مراحل التحول الى اقتصاد المعرفة التي تركز على تطوير المنتجات الجديدة بشكل مستمر </w:t>
            </w:r>
          </w:p>
        </w:tc>
      </w:tr>
      <w:tr w:rsidR="00757F96" w14:paraId="52C17A68" w14:textId="77777777" w:rsidTr="00757F96">
        <w:tc>
          <w:tcPr>
            <w:tcW w:w="2074" w:type="dxa"/>
          </w:tcPr>
          <w:p w14:paraId="331793EE" w14:textId="6D9264C5" w:rsidR="00757F96" w:rsidRDefault="007A301E" w:rsidP="007A301E">
            <w:pPr>
              <w:pStyle w:val="a6"/>
              <w:numPr>
                <w:ilvl w:val="0"/>
                <w:numId w:val="6"/>
              </w:numPr>
              <w:rPr>
                <w:rtl/>
              </w:rPr>
            </w:pPr>
            <w:r>
              <w:rPr>
                <w:rFonts w:hint="cs"/>
                <w:rtl/>
              </w:rPr>
              <w:t>مرحلة الادارة</w:t>
            </w:r>
          </w:p>
        </w:tc>
        <w:tc>
          <w:tcPr>
            <w:tcW w:w="2074" w:type="dxa"/>
          </w:tcPr>
          <w:p w14:paraId="2A92D306" w14:textId="5538569D" w:rsidR="00757F96" w:rsidRDefault="007A301E" w:rsidP="0032125E">
            <w:pPr>
              <w:rPr>
                <w:rtl/>
              </w:rPr>
            </w:pPr>
            <w:r>
              <w:rPr>
                <w:rFonts w:hint="cs"/>
                <w:rtl/>
              </w:rPr>
              <w:t>ب- مرحلة المعرفة</w:t>
            </w:r>
          </w:p>
        </w:tc>
        <w:tc>
          <w:tcPr>
            <w:tcW w:w="2074" w:type="dxa"/>
          </w:tcPr>
          <w:p w14:paraId="5DB6648B" w14:textId="6DDC5C5A" w:rsidR="00757F96" w:rsidRDefault="007A301E" w:rsidP="003212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ج- مرحلة </w:t>
            </w:r>
            <w:r w:rsidR="00712147">
              <w:rPr>
                <w:rFonts w:hint="cs"/>
                <w:rtl/>
              </w:rPr>
              <w:t>التصنيع</w:t>
            </w:r>
          </w:p>
        </w:tc>
        <w:tc>
          <w:tcPr>
            <w:tcW w:w="2074" w:type="dxa"/>
          </w:tcPr>
          <w:p w14:paraId="393C20C2" w14:textId="5B638B1A" w:rsidR="00757F96" w:rsidRDefault="00712147" w:rsidP="0032125E">
            <w:pPr>
              <w:rPr>
                <w:rtl/>
              </w:rPr>
            </w:pPr>
            <w:r>
              <w:rPr>
                <w:rFonts w:hint="cs"/>
                <w:rtl/>
              </w:rPr>
              <w:t>د- مرحلة الابتكار</w:t>
            </w:r>
          </w:p>
        </w:tc>
      </w:tr>
      <w:tr w:rsidR="0066091A" w14:paraId="762BE15A" w14:textId="77777777" w:rsidTr="00A029D6">
        <w:tc>
          <w:tcPr>
            <w:tcW w:w="8296" w:type="dxa"/>
            <w:gridSpan w:val="4"/>
          </w:tcPr>
          <w:p w14:paraId="2A4362A3" w14:textId="774515B0" w:rsidR="0066091A" w:rsidRDefault="00712147" w:rsidP="00712147">
            <w:pPr>
              <w:pStyle w:val="a6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تتميز............... عن غيرها من الدول بوفرة عنصر العمل </w:t>
            </w:r>
          </w:p>
        </w:tc>
      </w:tr>
      <w:tr w:rsidR="00757F96" w14:paraId="2AFD02BD" w14:textId="77777777" w:rsidTr="00757F96">
        <w:tc>
          <w:tcPr>
            <w:tcW w:w="2074" w:type="dxa"/>
          </w:tcPr>
          <w:p w14:paraId="0C71273E" w14:textId="0C98A084" w:rsidR="00757F96" w:rsidRDefault="00712147" w:rsidP="00712147">
            <w:pPr>
              <w:pStyle w:val="a6"/>
              <w:numPr>
                <w:ilvl w:val="0"/>
                <w:numId w:val="7"/>
              </w:numPr>
              <w:rPr>
                <w:rtl/>
              </w:rPr>
            </w:pPr>
            <w:r>
              <w:rPr>
                <w:rFonts w:hint="cs"/>
                <w:rtl/>
              </w:rPr>
              <w:t>السويد</w:t>
            </w:r>
          </w:p>
        </w:tc>
        <w:tc>
          <w:tcPr>
            <w:tcW w:w="2074" w:type="dxa"/>
          </w:tcPr>
          <w:p w14:paraId="6BFB3E93" w14:textId="76E96A9F" w:rsidR="00757F96" w:rsidRDefault="00712147" w:rsidP="00712147">
            <w:pPr>
              <w:pStyle w:val="a6"/>
              <w:numPr>
                <w:ilvl w:val="0"/>
                <w:numId w:val="7"/>
              </w:numPr>
              <w:rPr>
                <w:rtl/>
              </w:rPr>
            </w:pPr>
            <w:r>
              <w:rPr>
                <w:rFonts w:hint="cs"/>
                <w:rtl/>
              </w:rPr>
              <w:t>اليابان</w:t>
            </w:r>
          </w:p>
        </w:tc>
        <w:tc>
          <w:tcPr>
            <w:tcW w:w="2074" w:type="dxa"/>
          </w:tcPr>
          <w:p w14:paraId="209C916E" w14:textId="1770BB01" w:rsidR="00757F96" w:rsidRDefault="00712147" w:rsidP="003212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ج- بنغلادش </w:t>
            </w:r>
          </w:p>
        </w:tc>
        <w:tc>
          <w:tcPr>
            <w:tcW w:w="2074" w:type="dxa"/>
          </w:tcPr>
          <w:p w14:paraId="3183DE89" w14:textId="516AD6EA" w:rsidR="00757F96" w:rsidRDefault="00712147" w:rsidP="003212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د- السودان </w:t>
            </w:r>
          </w:p>
        </w:tc>
      </w:tr>
      <w:tr w:rsidR="0066091A" w14:paraId="61439382" w14:textId="77777777" w:rsidTr="00C50675">
        <w:tc>
          <w:tcPr>
            <w:tcW w:w="8296" w:type="dxa"/>
            <w:gridSpan w:val="4"/>
          </w:tcPr>
          <w:p w14:paraId="39A09A13" w14:textId="09FA94EB" w:rsidR="0066091A" w:rsidRDefault="00712147" w:rsidP="00712147">
            <w:pPr>
              <w:pStyle w:val="a6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من السلع غير المعمرة</w:t>
            </w:r>
          </w:p>
        </w:tc>
      </w:tr>
      <w:tr w:rsidR="00757F96" w14:paraId="2F814E50" w14:textId="77777777" w:rsidTr="0066091A">
        <w:trPr>
          <w:trHeight w:val="309"/>
        </w:trPr>
        <w:tc>
          <w:tcPr>
            <w:tcW w:w="2074" w:type="dxa"/>
          </w:tcPr>
          <w:p w14:paraId="787EBC70" w14:textId="51AF2695" w:rsidR="00757F96" w:rsidRDefault="00712147" w:rsidP="00712147">
            <w:pPr>
              <w:pStyle w:val="a6"/>
              <w:numPr>
                <w:ilvl w:val="0"/>
                <w:numId w:val="8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السيارات </w:t>
            </w:r>
          </w:p>
        </w:tc>
        <w:tc>
          <w:tcPr>
            <w:tcW w:w="2074" w:type="dxa"/>
          </w:tcPr>
          <w:p w14:paraId="31100934" w14:textId="546BEF68" w:rsidR="00757F96" w:rsidRDefault="00712147" w:rsidP="00712147">
            <w:pPr>
              <w:pStyle w:val="a6"/>
              <w:numPr>
                <w:ilvl w:val="0"/>
                <w:numId w:val="8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الأجهزة المنزلية </w:t>
            </w:r>
          </w:p>
        </w:tc>
        <w:tc>
          <w:tcPr>
            <w:tcW w:w="2074" w:type="dxa"/>
          </w:tcPr>
          <w:p w14:paraId="4F3DD4C0" w14:textId="04AD6DD6" w:rsidR="00757F96" w:rsidRDefault="00712147" w:rsidP="003212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ج- الخبز </w:t>
            </w:r>
          </w:p>
        </w:tc>
        <w:tc>
          <w:tcPr>
            <w:tcW w:w="2074" w:type="dxa"/>
          </w:tcPr>
          <w:p w14:paraId="1217A0D2" w14:textId="26A46913" w:rsidR="00757F96" w:rsidRDefault="00712147" w:rsidP="003212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د- أجهزة </w:t>
            </w:r>
            <w:proofErr w:type="gramStart"/>
            <w:r>
              <w:rPr>
                <w:rFonts w:hint="cs"/>
                <w:rtl/>
              </w:rPr>
              <w:t>الكمبيوتر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</w:tc>
      </w:tr>
    </w:tbl>
    <w:p w14:paraId="1D8AEC51" w14:textId="05E997A1" w:rsidR="0032125E" w:rsidRDefault="00024031" w:rsidP="0032125E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8A48F75" w14:textId="24F9B845" w:rsidR="00712147" w:rsidRDefault="00712147" w:rsidP="0032125E">
      <w:pPr>
        <w:rPr>
          <w:rtl/>
        </w:rPr>
      </w:pPr>
      <w:r>
        <w:rPr>
          <w:rFonts w:hint="cs"/>
          <w:rtl/>
        </w:rPr>
        <w:t xml:space="preserve">السؤال الثالث: املاء الفراغات </w:t>
      </w:r>
    </w:p>
    <w:p w14:paraId="3A5E9715" w14:textId="32C0B2F2" w:rsidR="00712147" w:rsidRDefault="00712147" w:rsidP="0032125E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FEB5576" w14:textId="6B62C0B0" w:rsidR="00712147" w:rsidRDefault="00D64290" w:rsidP="00024031">
      <w:pPr>
        <w:pStyle w:val="a6"/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اذكر اثنين من أسباب تدهور النظم البحرية </w:t>
      </w:r>
      <w:proofErr w:type="gramStart"/>
      <w:r>
        <w:rPr>
          <w:rFonts w:hint="cs"/>
          <w:rtl/>
        </w:rPr>
        <w:t>الساحلية :</w:t>
      </w:r>
      <w:proofErr w:type="gramEnd"/>
      <w:r>
        <w:rPr>
          <w:rFonts w:hint="cs"/>
          <w:rtl/>
        </w:rPr>
        <w:t>...........................،................................</w:t>
      </w:r>
    </w:p>
    <w:p w14:paraId="48985A72" w14:textId="1C09B979" w:rsidR="00D64290" w:rsidRDefault="00D64290" w:rsidP="00024031">
      <w:pPr>
        <w:pStyle w:val="a6"/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للمدارس البيئية مسميات متنوعة مثل </w:t>
      </w:r>
      <w:proofErr w:type="gramStart"/>
      <w:r>
        <w:rPr>
          <w:rFonts w:hint="cs"/>
          <w:rtl/>
        </w:rPr>
        <w:t>......................................،.......................................</w:t>
      </w:r>
      <w:proofErr w:type="gramEnd"/>
    </w:p>
    <w:p w14:paraId="43147FC1" w14:textId="16DA26AA" w:rsidR="00D64290" w:rsidRDefault="00D64290" w:rsidP="00024031">
      <w:pPr>
        <w:pStyle w:val="a6"/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اذكر مرحلتين من مراحل دورة حياة المنتج </w:t>
      </w:r>
      <w:proofErr w:type="gramStart"/>
      <w:r>
        <w:rPr>
          <w:rFonts w:hint="cs"/>
          <w:rtl/>
        </w:rPr>
        <w:t>..................................،.....................................</w:t>
      </w:r>
      <w:proofErr w:type="gramEnd"/>
    </w:p>
    <w:p w14:paraId="7C1D5CC9" w14:textId="1EEAB555" w:rsidR="00D64290" w:rsidRDefault="00D64290" w:rsidP="00024031">
      <w:pPr>
        <w:pStyle w:val="a6"/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تنتج عن النفايات صور مختلفة من التلوث منها </w:t>
      </w:r>
      <w:proofErr w:type="gramStart"/>
      <w:r>
        <w:rPr>
          <w:rFonts w:hint="cs"/>
          <w:rtl/>
        </w:rPr>
        <w:t>..................................،................................</w:t>
      </w:r>
      <w:proofErr w:type="gramEnd"/>
    </w:p>
    <w:p w14:paraId="39D66B76" w14:textId="55D464C9" w:rsidR="00024031" w:rsidRDefault="00024031" w:rsidP="00024031">
      <w:pPr>
        <w:spacing w:line="360" w:lineRule="auto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11D2112" w14:textId="1F7A81E8" w:rsidR="005B270E" w:rsidRDefault="005B270E" w:rsidP="005B270E">
      <w:pPr>
        <w:rPr>
          <w:rtl/>
        </w:rPr>
      </w:pPr>
      <w:r>
        <w:rPr>
          <w:rFonts w:hint="cs"/>
          <w:rtl/>
        </w:rPr>
        <w:t>السؤال الرابع: ضع علامة (</w:t>
      </w:r>
      <w:proofErr w:type="gramStart"/>
      <w:r>
        <w:rPr>
          <w:rtl/>
        </w:rPr>
        <w:t>√</w:t>
      </w:r>
      <w:r>
        <w:rPr>
          <w:rFonts w:hint="cs"/>
          <w:rtl/>
        </w:rPr>
        <w:t xml:space="preserve">  او</w:t>
      </w:r>
      <w:proofErr w:type="gramEnd"/>
      <w:r>
        <w:rPr>
          <w:rFonts w:hint="cs"/>
          <w:rtl/>
        </w:rPr>
        <w:t xml:space="preserve">  </w:t>
      </w:r>
      <w:r>
        <w:rPr>
          <w:rtl/>
        </w:rPr>
        <w:t>ꭕ</w:t>
      </w:r>
      <w:r>
        <w:rPr>
          <w:rFonts w:hint="cs"/>
          <w:rtl/>
        </w:rPr>
        <w:t xml:space="preserve"> ) </w:t>
      </w:r>
    </w:p>
    <w:p w14:paraId="1CEF9F9C" w14:textId="65CC4DEF" w:rsidR="005B270E" w:rsidRDefault="005B270E" w:rsidP="005B270E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F8D0629" w14:textId="552091AA" w:rsidR="005B270E" w:rsidRDefault="005B270E" w:rsidP="005B270E">
      <w:pPr>
        <w:pStyle w:val="a6"/>
        <w:numPr>
          <w:ilvl w:val="0"/>
          <w:numId w:val="10"/>
        </w:numPr>
      </w:pPr>
      <w:r>
        <w:rPr>
          <w:rFonts w:hint="cs"/>
          <w:rtl/>
        </w:rPr>
        <w:t xml:space="preserve">تمر عملية تحول الفكرة البحثية الى منتج بخطوة واحدة </w:t>
      </w:r>
      <w:proofErr w:type="gramStart"/>
      <w:r>
        <w:rPr>
          <w:rFonts w:hint="cs"/>
          <w:rtl/>
        </w:rPr>
        <w:t>فقط  (</w:t>
      </w:r>
      <w:proofErr w:type="gramEnd"/>
      <w:r>
        <w:rPr>
          <w:rFonts w:hint="cs"/>
          <w:rtl/>
        </w:rPr>
        <w:t xml:space="preserve">          )</w:t>
      </w:r>
    </w:p>
    <w:p w14:paraId="3D02F116" w14:textId="79FEF2B1" w:rsidR="005B270E" w:rsidRDefault="005B270E" w:rsidP="005B270E">
      <w:pPr>
        <w:pStyle w:val="a6"/>
        <w:numPr>
          <w:ilvl w:val="0"/>
          <w:numId w:val="10"/>
        </w:numPr>
      </w:pPr>
      <w:r>
        <w:rPr>
          <w:rFonts w:hint="cs"/>
          <w:rtl/>
        </w:rPr>
        <w:t xml:space="preserve">يصنف العمر الافتراضي للمنتجات حسب معيار قدرة التحمل وعدد مرات الاستعمال </w:t>
      </w:r>
      <w:proofErr w:type="gramStart"/>
      <w:r>
        <w:rPr>
          <w:rFonts w:hint="cs"/>
          <w:rtl/>
        </w:rPr>
        <w:t xml:space="preserve">(  </w:t>
      </w:r>
      <w:proofErr w:type="gramEnd"/>
      <w:r>
        <w:rPr>
          <w:rFonts w:hint="cs"/>
          <w:rtl/>
        </w:rPr>
        <w:t xml:space="preserve">        )</w:t>
      </w:r>
    </w:p>
    <w:p w14:paraId="67FEE21F" w14:textId="5215AE99" w:rsidR="005B270E" w:rsidRDefault="005B270E" w:rsidP="005B270E">
      <w:pPr>
        <w:pStyle w:val="a6"/>
        <w:numPr>
          <w:ilvl w:val="0"/>
          <w:numId w:val="10"/>
        </w:numPr>
      </w:pPr>
      <w:r>
        <w:rPr>
          <w:rFonts w:hint="cs"/>
          <w:rtl/>
        </w:rPr>
        <w:t xml:space="preserve">تعد المملكة العربية السعودية من الدول التي تمتلك اكبر احتياطي للنفط في العالم </w:t>
      </w:r>
      <w:proofErr w:type="gramStart"/>
      <w:r>
        <w:rPr>
          <w:rFonts w:hint="cs"/>
          <w:rtl/>
        </w:rPr>
        <w:t xml:space="preserve">(  </w:t>
      </w:r>
      <w:proofErr w:type="gramEnd"/>
      <w:r>
        <w:rPr>
          <w:rFonts w:hint="cs"/>
          <w:rtl/>
        </w:rPr>
        <w:t xml:space="preserve">        )</w:t>
      </w:r>
    </w:p>
    <w:p w14:paraId="0B7E3CCB" w14:textId="649767EB" w:rsidR="005B270E" w:rsidRPr="0032125E" w:rsidRDefault="005B270E" w:rsidP="005B270E">
      <w:pPr>
        <w:pStyle w:val="a6"/>
        <w:numPr>
          <w:ilvl w:val="0"/>
          <w:numId w:val="10"/>
        </w:numPr>
        <w:rPr>
          <w:rtl/>
        </w:rPr>
      </w:pPr>
      <w:r>
        <w:rPr>
          <w:rFonts w:hint="cs"/>
          <w:rtl/>
        </w:rPr>
        <w:t xml:space="preserve">الماء و الكهرباء من ابرز المصادر التي يحتاج </w:t>
      </w:r>
      <w:r w:rsidR="00024031">
        <w:rPr>
          <w:rFonts w:hint="cs"/>
          <w:rtl/>
        </w:rPr>
        <w:t xml:space="preserve">مستهلكها الى رفع مستوى الاستهلاك الرشيد </w:t>
      </w:r>
      <w:proofErr w:type="gramStart"/>
      <w:r w:rsidR="00024031">
        <w:rPr>
          <w:rFonts w:hint="cs"/>
          <w:rtl/>
        </w:rPr>
        <w:t xml:space="preserve">لديه(  </w:t>
      </w:r>
      <w:proofErr w:type="gramEnd"/>
      <w:r w:rsidR="00024031">
        <w:rPr>
          <w:rFonts w:hint="cs"/>
          <w:rtl/>
        </w:rPr>
        <w:t xml:space="preserve">   )</w:t>
      </w:r>
    </w:p>
    <w:sectPr w:rsidR="005B270E" w:rsidRPr="0032125E" w:rsidSect="009777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697"/>
    <w:multiLevelType w:val="hybridMultilevel"/>
    <w:tmpl w:val="BABC4A3C"/>
    <w:lvl w:ilvl="0" w:tplc="2528B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17D8"/>
    <w:multiLevelType w:val="hybridMultilevel"/>
    <w:tmpl w:val="E5429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0CAE"/>
    <w:multiLevelType w:val="hybridMultilevel"/>
    <w:tmpl w:val="8DA431DC"/>
    <w:lvl w:ilvl="0" w:tplc="1CEE4B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012FC"/>
    <w:multiLevelType w:val="hybridMultilevel"/>
    <w:tmpl w:val="1BA6EDCA"/>
    <w:lvl w:ilvl="0" w:tplc="E0C8D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5B78"/>
    <w:multiLevelType w:val="hybridMultilevel"/>
    <w:tmpl w:val="94760220"/>
    <w:lvl w:ilvl="0" w:tplc="46D6F4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54E5C"/>
    <w:multiLevelType w:val="hybridMultilevel"/>
    <w:tmpl w:val="E9B4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E2FF7"/>
    <w:multiLevelType w:val="hybridMultilevel"/>
    <w:tmpl w:val="5E94DFA2"/>
    <w:lvl w:ilvl="0" w:tplc="221872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C0E1E"/>
    <w:multiLevelType w:val="hybridMultilevel"/>
    <w:tmpl w:val="6784BF56"/>
    <w:lvl w:ilvl="0" w:tplc="890E50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34552"/>
    <w:multiLevelType w:val="hybridMultilevel"/>
    <w:tmpl w:val="BB8453CE"/>
    <w:lvl w:ilvl="0" w:tplc="17CE99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73F9C"/>
    <w:multiLevelType w:val="hybridMultilevel"/>
    <w:tmpl w:val="8E225044"/>
    <w:lvl w:ilvl="0" w:tplc="0302D7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296404">
    <w:abstractNumId w:val="5"/>
  </w:num>
  <w:num w:numId="2" w16cid:durableId="31002097">
    <w:abstractNumId w:val="0"/>
  </w:num>
  <w:num w:numId="3" w16cid:durableId="278882638">
    <w:abstractNumId w:val="4"/>
  </w:num>
  <w:num w:numId="4" w16cid:durableId="1643925250">
    <w:abstractNumId w:val="7"/>
  </w:num>
  <w:num w:numId="5" w16cid:durableId="2127307267">
    <w:abstractNumId w:val="8"/>
  </w:num>
  <w:num w:numId="6" w16cid:durableId="447893415">
    <w:abstractNumId w:val="2"/>
  </w:num>
  <w:num w:numId="7" w16cid:durableId="1533615282">
    <w:abstractNumId w:val="6"/>
  </w:num>
  <w:num w:numId="8" w16cid:durableId="588002537">
    <w:abstractNumId w:val="9"/>
  </w:num>
  <w:num w:numId="9" w16cid:durableId="46073739">
    <w:abstractNumId w:val="3"/>
  </w:num>
  <w:num w:numId="10" w16cid:durableId="192788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2B"/>
    <w:rsid w:val="00024031"/>
    <w:rsid w:val="0018372B"/>
    <w:rsid w:val="001B3DB6"/>
    <w:rsid w:val="0032125E"/>
    <w:rsid w:val="003836D4"/>
    <w:rsid w:val="005B270E"/>
    <w:rsid w:val="0066091A"/>
    <w:rsid w:val="00712147"/>
    <w:rsid w:val="00757F96"/>
    <w:rsid w:val="007A301E"/>
    <w:rsid w:val="009777A7"/>
    <w:rsid w:val="00A15314"/>
    <w:rsid w:val="00A32452"/>
    <w:rsid w:val="00D64290"/>
    <w:rsid w:val="00EE39CE"/>
    <w:rsid w:val="00F00F59"/>
    <w:rsid w:val="00F9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0B358"/>
  <w15:chartTrackingRefBased/>
  <w15:docId w15:val="{DB499D78-06B8-401E-957B-FC591C59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72B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83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3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3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3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3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37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37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37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37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83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83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83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8372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8372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8372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8372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8372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837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837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83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83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83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83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8372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8372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8372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83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8372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8372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B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عسيري</dc:creator>
  <cp:keywords/>
  <dc:description/>
  <cp:lastModifiedBy>محمد عسيري</cp:lastModifiedBy>
  <cp:revision>2</cp:revision>
  <cp:lastPrinted>2023-12-22T20:25:00Z</cp:lastPrinted>
  <dcterms:created xsi:type="dcterms:W3CDTF">2023-12-24T08:45:00Z</dcterms:created>
  <dcterms:modified xsi:type="dcterms:W3CDTF">2023-12-24T08:45:00Z</dcterms:modified>
</cp:coreProperties>
</file>